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2" w:rsidRDefault="00744520">
      <w:r>
        <w:t>В моменты общественных катаклизмов мы все замечаем интенсификацию злобы, досады, нетерпимости друг к другу. Увы, школьная жизнь также полна конфликтов, и их причины могут быть различны: необдуманные поступки, неуправляемые эмоции, неконтролируемые действия обучающихся. Для профилактики агрессивного поведения педагогом-психологом было проведено коррекционное занятие по теме: "Жизнь без агрессии" для группы обучающихся 8-9 классов. Занятие основывалось на создании благоприятных условий работы в группе и доверительных отношений. На занятии обучающиеся познакомились с формами агрессии, ее причинами, способами борьбы с ее проявлениями. Подростки осознали, что проявление агрессии мешает в общении друг с другом, а также и в коллективной работе. На занятии ребятам были предложены следующие методы и формы работы: игра, упражнение, беседа, рисуночная терапия.</w:t>
      </w:r>
      <w:bookmarkStart w:id="0" w:name="_GoBack"/>
      <w:bookmarkEnd w:id="0"/>
    </w:p>
    <w:sectPr w:rsidR="00F9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0"/>
    <w:rsid w:val="00744520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F1A9-DBB4-4664-A487-51387EF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2023-03-11T13:33:00Z</dcterms:created>
  <dcterms:modified xsi:type="dcterms:W3CDTF">2023-03-11T13:33:00Z</dcterms:modified>
</cp:coreProperties>
</file>