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E6" w:rsidRDefault="0012673C">
      <w:r>
        <w:t>В 1931 году по инициативе нескольких государств французский генерал медицинской службы Жорж Сен-Поль основал в Париже «Ассоциацию Женевских зон» — «зон безопасности» для создания посредством двухсторонних и многосторонних соглашений локальных зон безопасности во всех странах.</w:t>
      </w:r>
      <w:r>
        <w:br/>
        <w:t xml:space="preserve">В 1958 году Ассоциация Женевских зон преобразована в Международную организацию гражданской обороны (МОГО). В 1972 году МОГО получила статус межправительственной организации. Резолюцией, принятой 18 декабря 1990 года 9-я сессия Генеральной Ассамблеи Международной организации гражданской обороны, постановила ежегодно отмечать - 1 марта Всемирный день гражданской обороны. </w:t>
      </w:r>
      <w:r>
        <w:br/>
        <w:t>Сегодня в ГКОУ "С(К)ШИ" г. Бугуруслана педагоги провели Всероссийский открытый урок «Основы</w:t>
      </w:r>
      <w:r>
        <w:br/>
        <w:t>безопасности жизнедеятельности», приуроченный к празднованию</w:t>
      </w:r>
      <w:r>
        <w:br/>
        <w:t>Всемирного дня гражданской обороны.</w:t>
      </w:r>
      <w:r>
        <w:br/>
        <w:t>Обучающиеся посмотрели видеопрезентации, выполнили интерактивные задания.</w:t>
      </w:r>
      <w:r>
        <w:br/>
        <w:t>Каждый желающий ребенок смог примерить газодымозащитный комплект, служащий для защиты органов дыхания человека в задымленной среде.</w:t>
      </w:r>
      <w:bookmarkStart w:id="0" w:name="_GoBack"/>
      <w:bookmarkEnd w:id="0"/>
    </w:p>
    <w:sectPr w:rsidR="00C9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3C"/>
    <w:rsid w:val="0012673C"/>
    <w:rsid w:val="00C9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61756-768A-4A1C-A5F8-24CD2156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2023-03-11T13:25:00Z</dcterms:created>
  <dcterms:modified xsi:type="dcterms:W3CDTF">2023-03-11T13:25:00Z</dcterms:modified>
</cp:coreProperties>
</file>